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Cs w:val="21"/>
        </w:rPr>
      </w:pPr>
    </w:p>
    <w:p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横向项目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提取申请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39"/>
        <w:gridCol w:w="1568"/>
        <w:gridCol w:w="1823"/>
        <w:gridCol w:w="1304"/>
        <w:gridCol w:w="2077"/>
      </w:tblGrid>
      <w:tr>
        <w:trPr>
          <w:trHeight w:val="645" w:hRule="atLeast"/>
          <w:jc w:val="center"/>
        </w:trPr>
        <w:tc>
          <w:tcPr>
            <w:tcW w:w="1025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74" w:type="pct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75" w:hRule="atLeast"/>
          <w:jc w:val="center"/>
        </w:trPr>
        <w:tc>
          <w:tcPr>
            <w:tcW w:w="1025" w:type="pct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所属二级单位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25" w:type="pct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" w:leftChars="5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项目总经费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1025" w:type="pct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到账经费（元）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8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本次提取绩效（元）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025" w:type="pct"/>
            <w:gridSpan w:val="2"/>
            <w:vMerge w:val="restart"/>
            <w:tcBorders>
              <w:top w:val="single" w:color="auto" w:sz="2" w:space="0"/>
              <w:left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发放名单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（仅限项目组成员）</w:t>
            </w:r>
          </w:p>
        </w:tc>
        <w:tc>
          <w:tcPr>
            <w:tcW w:w="9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7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是否新增绩效账户</w:t>
            </w:r>
          </w:p>
        </w:tc>
        <w:tc>
          <w:tcPr>
            <w:tcW w:w="1219" w:type="pct"/>
            <w:tcBorders>
              <w:top w:val="nil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提取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rPr>
          <w:trHeight w:val="454" w:hRule="atLeast"/>
          <w:jc w:val="center"/>
        </w:trPr>
        <w:tc>
          <w:tcPr>
            <w:tcW w:w="1025" w:type="pct"/>
            <w:gridSpan w:val="2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025" w:type="pct"/>
            <w:gridSpan w:val="2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025" w:type="pct"/>
            <w:gridSpan w:val="2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nil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6" w:hRule="atLeast"/>
          <w:jc w:val="center"/>
        </w:trPr>
        <w:tc>
          <w:tcPr>
            <w:tcW w:w="3780" w:type="pct"/>
            <w:gridSpan w:val="5"/>
            <w:tcBorders>
              <w:top w:val="single" w:color="auto" w:sz="2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本次申请发放绩效合计（元）:</w:t>
            </w:r>
          </w:p>
        </w:tc>
        <w:tc>
          <w:tcPr>
            <w:tcW w:w="1219" w:type="pct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 w:rightChars="50"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940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/>
              </w:rPr>
              <w:t>科研部意见</w:t>
            </w:r>
          </w:p>
        </w:tc>
        <w:tc>
          <w:tcPr>
            <w:tcW w:w="4525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-21" w:rightChars="-1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-21" w:rightChars="-1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-21" w:rightChars="-1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-21" w:rightChars="-1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-21" w:rightChars="-1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负责人签字：                公章：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2100" w:rightChars="10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rPr>
          <w:trHeight w:val="559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Hans"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部意见</w:t>
            </w:r>
          </w:p>
        </w:tc>
        <w:tc>
          <w:tcPr>
            <w:tcW w:w="45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rightChar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rightChar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rightChar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rightChar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rightChars="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负责人签字：                公章：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2100" w:rightChars="10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   月   日</w:t>
            </w:r>
          </w:p>
        </w:tc>
      </w:tr>
    </w:tbl>
    <w:p>
      <w:pPr>
        <w:spacing w:before="156" w:beforeLines="50" w:line="360" w:lineRule="auto"/>
        <w:rPr>
          <w:rFonts w:hint="eastAsia" w:eastAsia="宋体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imes New Roman (正文 CS 字体)">
    <w:altName w:val="Times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NTM2MDJlZjZkODk3ODg3MGNkMDBiMjk4OWZkNzkifQ=="/>
  </w:docVars>
  <w:rsids>
    <w:rsidRoot w:val="00583B58"/>
    <w:rsid w:val="003116A1"/>
    <w:rsid w:val="00357B81"/>
    <w:rsid w:val="00583B58"/>
    <w:rsid w:val="00A50755"/>
    <w:rsid w:val="00B27381"/>
    <w:rsid w:val="00C42BE1"/>
    <w:rsid w:val="00E405F5"/>
    <w:rsid w:val="3D6863C9"/>
    <w:rsid w:val="3E564E88"/>
    <w:rsid w:val="5B507AAC"/>
    <w:rsid w:val="5C481E0D"/>
    <w:rsid w:val="69E6007E"/>
    <w:rsid w:val="6DB4B5F9"/>
    <w:rsid w:val="6FE77294"/>
    <w:rsid w:val="AFBC51C6"/>
    <w:rsid w:val="CEE6C31D"/>
    <w:rsid w:val="F7F3E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140</Characters>
  <Lines>1</Lines>
  <Paragraphs>1</Paragraphs>
  <TotalTime>18</TotalTime>
  <ScaleCrop>false</ScaleCrop>
  <LinksUpToDate>false</LinksUpToDate>
  <CharactersWithSpaces>218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2017-12-08T16:08:00Z</dcterms:created>
  <dc:creator>黄劲松</dc:creator>
  <cp:lastModifiedBy>松松</cp:lastModifiedBy>
  <dcterms:modified xsi:type="dcterms:W3CDTF">2022-11-21T14:41:25Z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C5217016E6A36C4C45E673633D63B40A</vt:lpwstr>
  </property>
</Properties>
</file>